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right="1140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Guayaquil, 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</w:rPr>
        <w:t>xx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de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mes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de 2021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ind w:left="140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Asunto: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Solicitud fondo específico para actividades institucionales.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0" w:lineRule="auto"/>
        <w:ind w:left="141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Cecilia A. Paredes V,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D.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09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Rectora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ESCUELA SUPERIOR POLITÉCNICA DEL LITORAL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En su Despacho 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14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 mi consideración:  </w:t>
      </w:r>
    </w:p>
    <w:p w:rsidR="005679B5" w:rsidRDefault="005679B5" w:rsidP="005679B5">
      <w:pPr>
        <w:pStyle w:val="Prrafodelista"/>
        <w:numPr>
          <w:ilvl w:val="0"/>
          <w:numId w:val="1"/>
        </w:numPr>
        <w:tabs>
          <w:tab w:val="left" w:pos="1843"/>
        </w:tabs>
        <w:spacing w:before="240" w:after="240"/>
        <w:ind w:left="1418" w:firstLine="0"/>
        <w:jc w:val="both"/>
      </w:pPr>
      <w:r>
        <w:t xml:space="preserve">ANTECEDENTES </w:t>
      </w:r>
    </w:p>
    <w:p w:rsidR="005679B5" w:rsidRDefault="005679B5" w:rsidP="005679B5">
      <w:pPr>
        <w:pStyle w:val="Prrafodelista"/>
        <w:numPr>
          <w:ilvl w:val="0"/>
          <w:numId w:val="1"/>
        </w:numPr>
        <w:tabs>
          <w:tab w:val="left" w:pos="1843"/>
        </w:tabs>
        <w:spacing w:before="240" w:after="240"/>
        <w:ind w:left="1418" w:firstLine="0"/>
        <w:jc w:val="both"/>
      </w:pPr>
      <w:r>
        <w:t>MOTIVACION O JUSTIFICACION DE LA NECESIDAD DEL FONDO ESPECIFICO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1407" w:right="496" w:firstLine="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Por tal motivo, solicito a usted la autorización para la apertura de un fondo específico de $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xxxxx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valor en letras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 00/100 dólares americanos) a nombre de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Nombre del servidor o custodio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el cual será utilizado desde el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xx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de m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hasta el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2021 en los siguientes rubros, cuyo gasto será registrado en el centro de costo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xxxxxxx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3D525B" w:rsidRDefault="003D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1407" w:right="496" w:firstLine="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0"/>
        <w:tblW w:w="9571" w:type="dxa"/>
        <w:tblInd w:w="1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1"/>
        <w:gridCol w:w="3190"/>
        <w:gridCol w:w="3190"/>
      </w:tblGrid>
      <w:tr w:rsidR="003D525B"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56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CÓDIGO ÍTEM</w:t>
            </w: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56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NOMBRE ÍTEM</w:t>
            </w: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56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VALOR</w:t>
            </w:r>
          </w:p>
        </w:tc>
      </w:tr>
      <w:tr w:rsidR="003D525B"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D525B"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D525B">
        <w:tc>
          <w:tcPr>
            <w:tcW w:w="3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5B" w:rsidRDefault="003D5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0" w:lineRule="auto"/>
        <w:ind w:left="1411" w:right="49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Esperando tener una respuesta favorable a la solicitud realizada, la misma que permitirá a la Institución mantenerse y tener una mejora continua en los diferentes rankings Nacionales e Internacionales. 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141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 sentimientos de distinguida consideración. 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40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Atentamente,  </w:t>
      </w:r>
    </w:p>
    <w:p w:rsidR="003D525B" w:rsidRDefault="003D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409"/>
        <w:rPr>
          <w:rFonts w:ascii="Times New Roman" w:eastAsia="Times New Roman" w:hAnsi="Times New Roman" w:cs="Times New Roman"/>
          <w:b/>
          <w:i/>
          <w:color w:val="0000FF"/>
          <w:sz w:val="21"/>
          <w:szCs w:val="21"/>
        </w:rPr>
      </w:pPr>
    </w:p>
    <w:p w:rsidR="003D525B" w:rsidRDefault="003D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409"/>
        <w:rPr>
          <w:rFonts w:ascii="Times New Roman" w:eastAsia="Times New Roman" w:hAnsi="Times New Roman" w:cs="Times New Roman"/>
          <w:b/>
          <w:i/>
          <w:color w:val="0000FF"/>
          <w:sz w:val="21"/>
          <w:szCs w:val="21"/>
        </w:rPr>
      </w:pPr>
    </w:p>
    <w:p w:rsidR="003D525B" w:rsidRDefault="003D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409"/>
        <w:rPr>
          <w:rFonts w:ascii="Times New Roman" w:eastAsia="Times New Roman" w:hAnsi="Times New Roman" w:cs="Times New Roman"/>
          <w:b/>
          <w:i/>
          <w:color w:val="0000FF"/>
          <w:sz w:val="21"/>
          <w:szCs w:val="21"/>
        </w:rPr>
      </w:pP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4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Ec. Ana María Carchi Paucar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3D525B" w:rsidRDefault="0056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GERENTE FINANCIERA (e)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</w:t>
      </w:r>
    </w:p>
    <w:p w:rsidR="003D525B" w:rsidRDefault="003D5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1411"/>
        <w:rPr>
          <w:rFonts w:ascii="Times New Roman" w:eastAsia="Times New Roman" w:hAnsi="Times New Roman" w:cs="Times New Roman"/>
          <w:sz w:val="18"/>
          <w:szCs w:val="18"/>
        </w:rPr>
      </w:pPr>
    </w:p>
    <w:sectPr w:rsidR="003D525B">
      <w:pgSz w:w="11900" w:h="16840"/>
      <w:pgMar w:top="2686" w:right="627" w:bottom="287" w:left="29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AF0"/>
    <w:multiLevelType w:val="hybridMultilevel"/>
    <w:tmpl w:val="DFF40CE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5B"/>
    <w:rsid w:val="003D525B"/>
    <w:rsid w:val="00475400"/>
    <w:rsid w:val="005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0804E-097D-4C28-98DB-89E66AD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A78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8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8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8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847"/>
    <w:rPr>
      <w:b/>
      <w:bCs/>
      <w:sz w:val="20"/>
      <w:szCs w:val="20"/>
    </w:r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679B5"/>
    <w:pPr>
      <w:ind w:left="720"/>
      <w:contextualSpacing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keaSAv+90+tctRqVtBmrg4AJ1w==">AMUW2mU/yR+6C+W8+D9dMqvSKGGOkbwdjNCeGMRqsqhDQpxPELjNPNLNrzKdkWoQgi+vdSayk+RHTc/cHn/5VW/qYP5agHGpgiEXis6im5nGT8QEuy+Su9Y=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PUJOTA VILLALVA EMILIO ALEJANDRO</cp:lastModifiedBy>
  <cp:revision>2</cp:revision>
  <dcterms:created xsi:type="dcterms:W3CDTF">2021-04-08T21:10:00Z</dcterms:created>
  <dcterms:modified xsi:type="dcterms:W3CDTF">2021-04-08T21:10:00Z</dcterms:modified>
</cp:coreProperties>
</file>